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96EC" w14:textId="125CF8C5" w:rsidR="00593105" w:rsidRPr="002E0772" w:rsidRDefault="00593105">
      <w:pPr>
        <w:widowControl/>
        <w:jc w:val="left"/>
        <w:sectPr w:rsidR="00593105" w:rsidRPr="002E0772" w:rsidSect="00B01E17">
          <w:footerReference w:type="default" r:id="rId11"/>
          <w:headerReference w:type="first" r:id="rId12"/>
          <w:footerReference w:type="first" r:id="rId13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14:paraId="1B12BAE4" w14:textId="13C0655A" w:rsidR="00190984" w:rsidRPr="00B01E17" w:rsidRDefault="00190984" w:rsidP="00B01E17">
      <w:pPr>
        <w:widowControl/>
        <w:jc w:val="right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令和　年　月　日</w:t>
      </w:r>
    </w:p>
    <w:p w14:paraId="1A339A39" w14:textId="3C9DC642" w:rsidR="00413A37" w:rsidRPr="002E0772" w:rsidRDefault="00413A37" w:rsidP="00413A37">
      <w:pPr>
        <w:widowControl/>
        <w:jc w:val="center"/>
        <w:rPr>
          <w:rFonts w:ascii="ＭＳ ゴシック" w:eastAsia="ＭＳ ゴシック" w:hAnsi="ＭＳ ゴシック" w:cs="Times New Roman"/>
          <w:sz w:val="28"/>
          <w:szCs w:val="28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8"/>
          <w:szCs w:val="28"/>
          <w14:ligatures w14:val="none"/>
        </w:rPr>
        <w:t>受託者の要件に適合することを確認するための書類</w:t>
      </w:r>
    </w:p>
    <w:p w14:paraId="4501024D" w14:textId="6CCB4567" w:rsidR="00190984" w:rsidRPr="002E0772" w:rsidRDefault="00190984" w:rsidP="00190984">
      <w:pPr>
        <w:widowControl/>
        <w:ind w:firstLineChars="2100" w:firstLine="5040"/>
        <w:rPr>
          <w:rFonts w:ascii="ＭＳ ゴシック" w:eastAsia="ＭＳ ゴシック" w:hAnsi="ＭＳ ゴシック"/>
          <w:sz w:val="24"/>
          <w:szCs w:val="28"/>
        </w:rPr>
      </w:pPr>
    </w:p>
    <w:p w14:paraId="351C42A0" w14:textId="51A86A40" w:rsidR="00190984" w:rsidRPr="002E0772" w:rsidRDefault="00190984" w:rsidP="00B01E17">
      <w:pPr>
        <w:widowControl/>
        <w:ind w:firstLineChars="2300" w:firstLine="5520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  <w:r w:rsidRPr="002E0772">
        <w:rPr>
          <w:rFonts w:ascii="ＭＳ ゴシック" w:eastAsia="ＭＳ ゴシック" w:hAnsi="ＭＳ ゴシック" w:hint="eastAsia"/>
          <w:sz w:val="24"/>
          <w:szCs w:val="28"/>
        </w:rPr>
        <w:t xml:space="preserve">氏名又は名称　</w:t>
      </w: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　</w:t>
      </w:r>
    </w:p>
    <w:p w14:paraId="48B04B28" w14:textId="4527BAF4" w:rsidR="00413A37" w:rsidRDefault="002E04BB" w:rsidP="00B01E17">
      <w:pPr>
        <w:widowControl/>
        <w:jc w:val="left"/>
        <w:rPr>
          <w:rFonts w:ascii="ＭＳ ゴシック" w:eastAsia="ＭＳ ゴシック" w:hAnsi="ＭＳ ゴシック" w:cs="Times New Roman"/>
          <w:sz w:val="18"/>
          <w:szCs w:val="18"/>
          <w:lang w:val="ja-JP"/>
          <w14:ligatures w14:val="none"/>
        </w:rPr>
      </w:pPr>
      <w:r w:rsidRPr="00B01E17">
        <w:rPr>
          <w:rFonts w:ascii="ＭＳ ゴシック" w:eastAsia="ＭＳ ゴシック" w:hAnsi="ＭＳ ゴシック" w:cs="Times New Roman" w:hint="eastAsia"/>
          <w:sz w:val="18"/>
          <w:szCs w:val="18"/>
          <w:lang w:val="ja-JP"/>
          <w14:ligatures w14:val="none"/>
        </w:rPr>
        <w:t>※【】内は官報の発行に関する内閣府令</w:t>
      </w:r>
      <w:r w:rsidR="00D33E7F" w:rsidRPr="00B01E17">
        <w:rPr>
          <w:rFonts w:ascii="ＭＳ ゴシック" w:eastAsia="ＭＳ ゴシック" w:hAnsi="ＭＳ ゴシック" w:cs="Times New Roman" w:hint="eastAsia"/>
          <w:sz w:val="18"/>
          <w:szCs w:val="18"/>
          <w:lang w:val="ja-JP"/>
          <w14:ligatures w14:val="none"/>
        </w:rPr>
        <w:t>における該当条項</w:t>
      </w:r>
    </w:p>
    <w:p w14:paraId="533E124E" w14:textId="77777777" w:rsidR="004374FE" w:rsidRPr="00B01E17" w:rsidRDefault="004374FE" w:rsidP="00B01E17">
      <w:pPr>
        <w:widowControl/>
        <w:jc w:val="right"/>
        <w:rPr>
          <w:rFonts w:ascii="ＭＳ ゴシック" w:eastAsia="ＭＳ ゴシック" w:hAnsi="ＭＳ ゴシック" w:cs="Times New Roman"/>
          <w:sz w:val="18"/>
          <w:szCs w:val="18"/>
          <w:lang w:val="ja-JP"/>
          <w14:ligatures w14:val="none"/>
        </w:rPr>
      </w:pPr>
    </w:p>
    <w:p w14:paraId="7DCA044F" w14:textId="66EE4A30" w:rsidR="00413A37" w:rsidRPr="002E0772" w:rsidRDefault="00024CC3" w:rsidP="00B65455">
      <w:pPr>
        <w:widowControl/>
        <w:ind w:left="240" w:right="-29" w:hangingChars="100" w:hanging="240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１</w:t>
      </w:r>
      <w:r w:rsidR="00413A37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　</w:t>
      </w:r>
      <w:r w:rsidR="006433CF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書面等による官報掲載事項の提供又は書面官報の頒布</w:t>
      </w:r>
      <w:r w:rsidR="00ED0E57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（以下「書面等による提供等」という。）に関して知り得た</w:t>
      </w:r>
      <w:r w:rsidR="00413A37" w:rsidRPr="002E0772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情報の管理及び秘密の保持を適切に行うための体制について</w:t>
      </w:r>
      <w:r w:rsidR="00B65455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【第27条</w:t>
      </w:r>
      <w:r w:rsidR="00C1371D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第１項</w:t>
      </w:r>
      <w:r w:rsidR="00B65455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第２号関係】</w:t>
      </w:r>
    </w:p>
    <w:p w14:paraId="4A143878" w14:textId="40AAF82F" w:rsidR="00413A37" w:rsidRPr="002E0772" w:rsidRDefault="00413A37" w:rsidP="00413A37">
      <w:pPr>
        <w:widowControl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　①</w:t>
      </w: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情報管理、秘密保持に係る資格の有無、研修の受講履歴等の取組事項</w:t>
      </w:r>
    </w:p>
    <w:p w14:paraId="04C7317C" w14:textId="77777777" w:rsidR="00413A37" w:rsidRPr="002E0772" w:rsidRDefault="00413A37" w:rsidP="00413A37">
      <w:pPr>
        <w:widowControl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</w:p>
    <w:p w14:paraId="68C20603" w14:textId="77777777" w:rsidR="00413A37" w:rsidRPr="002E0772" w:rsidRDefault="00413A37" w:rsidP="00413A37">
      <w:pPr>
        <w:widowControl/>
        <w:rPr>
          <w:rFonts w:ascii="ＭＳ ゴシック" w:eastAsia="ＭＳ ゴシック" w:hAnsi="ＭＳ ゴシック" w:cs="Times New Roman"/>
          <w:sz w:val="24"/>
          <w:szCs w:val="24"/>
          <w:u w:val="single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　　</w:t>
      </w: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u w:val="single"/>
          <w:lang w:val="ja-JP"/>
          <w14:ligatures w14:val="none"/>
        </w:rPr>
        <w:t xml:space="preserve">　　　　　　　　　　　　　　　　　　　　　　　　　　　　　　　　　</w:t>
      </w:r>
    </w:p>
    <w:p w14:paraId="766D821E" w14:textId="6B5A3CE7" w:rsidR="00413A37" w:rsidRPr="002E0772" w:rsidRDefault="00413A37" w:rsidP="00413A37">
      <w:pPr>
        <w:widowControl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 xml:space="preserve">　②情報管理、秘密保持に係る対策として、実施している事項</w:t>
      </w:r>
    </w:p>
    <w:p w14:paraId="6225C1B7" w14:textId="77777777" w:rsidR="00413A37" w:rsidRPr="002E0772" w:rsidRDefault="00413A37" w:rsidP="00413A37">
      <w:pPr>
        <w:widowControl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</w:p>
    <w:p w14:paraId="65286574" w14:textId="7FDF62A0" w:rsidR="00413A37" w:rsidRPr="002E0772" w:rsidRDefault="00413A37" w:rsidP="00413A37">
      <w:pPr>
        <w:widowControl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　　</w:t>
      </w: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u w:val="single"/>
          <w:lang w:val="ja-JP"/>
          <w14:ligatures w14:val="none"/>
        </w:rPr>
        <w:t xml:space="preserve">　　　　　　　　　　　　　　　　　　　　　　　　　　　　　　　　　</w:t>
      </w:r>
    </w:p>
    <w:p w14:paraId="59C90435" w14:textId="623A4517" w:rsidR="00413A37" w:rsidRPr="002E0772" w:rsidRDefault="00413A37" w:rsidP="00413A37">
      <w:pPr>
        <w:widowControl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　③公開前情報を取り扱う者を限定することができる。</w:t>
      </w:r>
      <w:r w:rsidR="003E52D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　</w:t>
      </w: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□はい　□いいえ</w:t>
      </w:r>
    </w:p>
    <w:p w14:paraId="0FB342C5" w14:textId="77777777" w:rsidR="00413A37" w:rsidRPr="002E0772" w:rsidRDefault="00413A37" w:rsidP="00413A37">
      <w:pPr>
        <w:widowControl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</w:p>
    <w:p w14:paraId="0F32D246" w14:textId="77777777" w:rsidR="00FC25AD" w:rsidRPr="002E0772" w:rsidRDefault="00FC25AD" w:rsidP="00FC25AD">
      <w:pPr>
        <w:widowControl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　　</w:t>
      </w: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u w:val="single"/>
          <w:lang w:val="ja-JP"/>
          <w14:ligatures w14:val="none"/>
        </w:rPr>
        <w:t xml:space="preserve">　　　　　　　　　　　　　　　　　　　　　　　　　　　　　　　　　</w:t>
      </w:r>
    </w:p>
    <w:p w14:paraId="5AD139B3" w14:textId="4F9BCD6B" w:rsidR="006A208D" w:rsidRPr="00B01E17" w:rsidRDefault="00024CC3" w:rsidP="00A51DB6">
      <w:pPr>
        <w:widowControl/>
        <w:rPr>
          <w:rFonts w:ascii="ＭＳ ゴシック" w:eastAsia="ＭＳ ゴシック" w:hAnsi="ＭＳ ゴシック" w:cs="Times New Roman"/>
          <w:i/>
          <w:iCs/>
          <w:sz w:val="24"/>
          <w:szCs w:val="24"/>
          <w14:ligatures w14:val="none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２</w:t>
      </w:r>
      <w:r w:rsidR="00A51DB6" w:rsidRPr="002E0772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 xml:space="preserve">　書面等による提供等</w:t>
      </w:r>
      <w:r w:rsidR="00DD6352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の</w:t>
      </w:r>
      <w:r w:rsidR="0018559C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再委託</w:t>
      </w:r>
      <w:r w:rsidR="00DD6352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【</w:t>
      </w:r>
      <w:r w:rsidR="00C1371D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第</w:t>
      </w:r>
      <w:r w:rsidR="00DD6352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27条</w:t>
      </w:r>
      <w:r w:rsidR="00C1371D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第１項</w:t>
      </w:r>
      <w:r w:rsidR="00DD6352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３号関係】</w:t>
      </w:r>
    </w:p>
    <w:p w14:paraId="5B4F499C" w14:textId="77777777" w:rsidR="00316D6D" w:rsidRDefault="00C54BD5">
      <w:pPr>
        <w:widowControl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書面等による提供等</w:t>
      </w:r>
      <w:r w:rsidR="008A5358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に係る業務の全て</w:t>
      </w:r>
      <w:r w:rsidR="00C1750C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を</w:t>
      </w:r>
      <w:r w:rsidR="00A51DB6" w:rsidRPr="002E0772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一括して他人に委託しない。</w:t>
      </w:r>
    </w:p>
    <w:p w14:paraId="2DD75992" w14:textId="3592C9AA" w:rsidR="00A51DB6" w:rsidRPr="002E0772" w:rsidRDefault="006A208D" w:rsidP="00B01E17">
      <w:pPr>
        <w:widowControl/>
        <w:ind w:firstLineChars="3200" w:firstLine="7680"/>
        <w:rPr>
          <w:rFonts w:ascii="ＭＳ ゴシック" w:eastAsia="ＭＳ ゴシック" w:hAnsi="ＭＳ ゴシック" w:cs="Times New Roman"/>
          <w:i/>
          <w:iCs/>
          <w:sz w:val="24"/>
          <w:szCs w:val="24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□はい　□いいえ</w:t>
      </w:r>
    </w:p>
    <w:p w14:paraId="3CBC6EC5" w14:textId="77777777" w:rsidR="00A601C8" w:rsidRPr="002E0772" w:rsidRDefault="00A601C8" w:rsidP="00A51DB6">
      <w:pPr>
        <w:widowControl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</w:p>
    <w:p w14:paraId="6B15270D" w14:textId="3A7CF4C6" w:rsidR="00413A37" w:rsidRPr="002E0772" w:rsidRDefault="00024CC3" w:rsidP="00413A37">
      <w:pPr>
        <w:ind w:left="480" w:hangingChars="200" w:hanging="480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３</w:t>
      </w:r>
      <w:r w:rsidR="00413A37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　</w:t>
      </w:r>
      <w:r w:rsidR="00413A37" w:rsidRPr="002E0772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書面等による提供等を適正かつ確実に遂行するために必要な能力</w:t>
      </w:r>
      <w:r w:rsidR="00DD6352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【</w:t>
      </w:r>
      <w:r w:rsidR="00C1371D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第</w:t>
      </w:r>
      <w:r w:rsidR="00DD6352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27条</w:t>
      </w:r>
      <w:r w:rsidR="00C1371D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第１項</w:t>
      </w:r>
      <w:r w:rsidR="00DD6352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４号関係】</w:t>
      </w:r>
    </w:p>
    <w:p w14:paraId="06E78705" w14:textId="132CFCB6" w:rsidR="009D317C" w:rsidRPr="002E0772" w:rsidRDefault="009D317C" w:rsidP="00B01E17">
      <w:pPr>
        <w:widowControl/>
        <w:ind w:leftChars="100" w:left="210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①書面等による提供等を行うことが可能な区域</w:t>
      </w:r>
      <w:r w:rsidR="00B965C9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（都道府県単位）</w:t>
      </w:r>
    </w:p>
    <w:p w14:paraId="10910B8F" w14:textId="027E1203" w:rsidR="009D317C" w:rsidRDefault="009D317C" w:rsidP="0064487C">
      <w:pPr>
        <w:widowControl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</w:p>
    <w:p w14:paraId="09FFACA8" w14:textId="77777777" w:rsidR="004545EE" w:rsidRPr="002E0772" w:rsidRDefault="004545EE" w:rsidP="0064487C">
      <w:pPr>
        <w:widowControl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</w:p>
    <w:p w14:paraId="1FEB5E21" w14:textId="21DF86FB" w:rsidR="00413A37" w:rsidRPr="002E0772" w:rsidRDefault="00C93FAC" w:rsidP="00B01E17">
      <w:pPr>
        <w:widowControl/>
        <w:ind w:leftChars="114" w:left="424" w:hangingChars="77" w:hanging="185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②</w:t>
      </w:r>
      <w:r w:rsidR="00413A37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１日当たりに送付可能な</w:t>
      </w:r>
      <w:r w:rsidR="00AF2CCA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書面等</w:t>
      </w:r>
      <w:r w:rsidR="00413A37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の部数（</w:t>
      </w:r>
      <w:r w:rsidR="00AF2CCA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１件につき、１日あたりの提供数量は、A4判32頁５冊程度</w:t>
      </w:r>
      <w:r w:rsidR="00413A37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）</w:t>
      </w:r>
    </w:p>
    <w:p w14:paraId="2386D4D5" w14:textId="77777777" w:rsidR="00413A37" w:rsidRPr="002E0772" w:rsidRDefault="00413A37" w:rsidP="00413A37">
      <w:pPr>
        <w:widowControl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</w:p>
    <w:p w14:paraId="069FB5BE" w14:textId="174A11D8" w:rsidR="00413A37" w:rsidRDefault="00413A37" w:rsidP="00413A37">
      <w:pPr>
        <w:widowControl/>
        <w:rPr>
          <w:rFonts w:ascii="ＭＳ ゴシック" w:eastAsia="ＭＳ ゴシック" w:hAnsi="ＭＳ ゴシック" w:cs="Times New Roman"/>
          <w:sz w:val="24"/>
          <w:szCs w:val="24"/>
          <w:u w:val="single"/>
          <w:lang w:val="ja-JP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　　　</w:t>
      </w: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u w:val="single"/>
          <w:lang w:val="ja-JP"/>
          <w14:ligatures w14:val="none"/>
        </w:rPr>
        <w:t xml:space="preserve">　　　　　　　　　　</w:t>
      </w:r>
      <w:r w:rsidR="00AF2CCA">
        <w:rPr>
          <w:rFonts w:ascii="ＭＳ ゴシック" w:eastAsia="ＭＳ ゴシック" w:hAnsi="ＭＳ ゴシック" w:cs="Times New Roman" w:hint="eastAsia"/>
          <w:sz w:val="24"/>
          <w:szCs w:val="24"/>
          <w:u w:val="single"/>
          <w:lang w:val="ja-JP"/>
          <w14:ligatures w14:val="none"/>
        </w:rPr>
        <w:t>件</w:t>
      </w:r>
    </w:p>
    <w:p w14:paraId="6BA1AD7F" w14:textId="52AD8CEF" w:rsidR="00AF2CCA" w:rsidRDefault="00AF2CCA" w:rsidP="00AF2CCA">
      <w:pPr>
        <w:widowControl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</w:p>
    <w:p w14:paraId="30D378CF" w14:textId="77777777" w:rsidR="00024CC3" w:rsidRDefault="00024CC3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  <w:r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  <w:br w:type="page"/>
      </w:r>
    </w:p>
    <w:p w14:paraId="7C8DD0DE" w14:textId="5878484B" w:rsidR="00496A12" w:rsidRDefault="00C84377" w:rsidP="008C7DC7">
      <w:pPr>
        <w:widowControl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lastRenderedPageBreak/>
        <w:t>③</w:t>
      </w:r>
      <w:r w:rsidR="00496A1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現在、官報販売所として業務を行っている者は、現契約件数をご記入ください。</w:t>
      </w:r>
    </w:p>
    <w:p w14:paraId="6F06A30D" w14:textId="77777777" w:rsidR="00C84377" w:rsidRPr="00B01E17" w:rsidRDefault="00C84377" w:rsidP="00B01E17">
      <w:pPr>
        <w:widowControl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</w:p>
    <w:p w14:paraId="380BDCA4" w14:textId="5B4CDB81" w:rsidR="00413A37" w:rsidRDefault="00C84377" w:rsidP="00413A37">
      <w:pPr>
        <w:widowControl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  <w:u w:val="single"/>
          <w:lang w:val="ja-JP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　</w:t>
      </w: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u w:val="single"/>
          <w:lang w:val="ja-JP"/>
          <w14:ligatures w14:val="none"/>
        </w:rPr>
        <w:t xml:space="preserve">　　　　　　　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  <w:lang w:val="ja-JP"/>
          <w14:ligatures w14:val="none"/>
        </w:rPr>
        <w:t>件</w:t>
      </w:r>
    </w:p>
    <w:p w14:paraId="5AFD6BE1" w14:textId="77777777" w:rsidR="00C84377" w:rsidRPr="002E0772" w:rsidRDefault="00C84377" w:rsidP="00413A37">
      <w:pPr>
        <w:widowControl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</w:p>
    <w:p w14:paraId="3A1C5645" w14:textId="0F9B49F6" w:rsidR="00413A37" w:rsidRPr="002E0772" w:rsidRDefault="00413A37" w:rsidP="00413A37">
      <w:pPr>
        <w:widowControl/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うち、郵送等配送業者により実施する</w:t>
      </w:r>
      <w:r w:rsidR="00C84377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件数</w:t>
      </w:r>
    </w:p>
    <w:p w14:paraId="6C2674F9" w14:textId="77777777" w:rsidR="00413A37" w:rsidRPr="002E0772" w:rsidRDefault="00413A37" w:rsidP="00413A37">
      <w:pPr>
        <w:widowControl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</w:p>
    <w:p w14:paraId="1A62617B" w14:textId="53712893" w:rsidR="00413A37" w:rsidRPr="002E0772" w:rsidRDefault="00413A37" w:rsidP="00413A37">
      <w:pPr>
        <w:widowControl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　</w:t>
      </w: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u w:val="single"/>
          <w:lang w:val="ja-JP"/>
          <w14:ligatures w14:val="none"/>
        </w:rPr>
        <w:t xml:space="preserve">　　　　　　　　　　</w:t>
      </w:r>
      <w:r w:rsidR="00C84377">
        <w:rPr>
          <w:rFonts w:ascii="ＭＳ ゴシック" w:eastAsia="ＭＳ ゴシック" w:hAnsi="ＭＳ ゴシック" w:cs="Times New Roman" w:hint="eastAsia"/>
          <w:sz w:val="24"/>
          <w:szCs w:val="24"/>
          <w:u w:val="single"/>
          <w:lang w:val="ja-JP"/>
          <w14:ligatures w14:val="none"/>
        </w:rPr>
        <w:t>件</w:t>
      </w:r>
    </w:p>
    <w:p w14:paraId="4DF2E66D" w14:textId="77777777" w:rsidR="00413A37" w:rsidRPr="002E0772" w:rsidRDefault="00413A37" w:rsidP="00413A37">
      <w:pPr>
        <w:widowControl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</w:p>
    <w:p w14:paraId="7A7EC0E1" w14:textId="5015646B" w:rsidR="00413A37" w:rsidRPr="002E0772" w:rsidRDefault="00C93FAC" w:rsidP="00B01E17">
      <w:pPr>
        <w:widowControl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④③</w:t>
      </w:r>
      <w:r w:rsidR="00413A37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の部数を送付するために要する時間</w:t>
      </w:r>
    </w:p>
    <w:p w14:paraId="6BBA7D68" w14:textId="77777777" w:rsidR="00413A37" w:rsidRPr="002E0772" w:rsidRDefault="00413A37" w:rsidP="00413A37">
      <w:pPr>
        <w:widowControl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</w:p>
    <w:p w14:paraId="29475B69" w14:textId="77777777" w:rsidR="003E428F" w:rsidRPr="002E0772" w:rsidRDefault="00413A37" w:rsidP="003E428F">
      <w:pPr>
        <w:widowControl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　　　</w:t>
      </w: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u w:val="single"/>
          <w:lang w:val="ja-JP"/>
          <w14:ligatures w14:val="none"/>
        </w:rPr>
        <w:t xml:space="preserve">　　　　　　　　　　時間</w:t>
      </w:r>
    </w:p>
    <w:p w14:paraId="262D9E33" w14:textId="77777777" w:rsidR="00B01E17" w:rsidRDefault="00B01E17" w:rsidP="00B01E17">
      <w:pPr>
        <w:widowControl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</w:p>
    <w:p w14:paraId="03AC935D" w14:textId="77777777" w:rsidR="00B01E17" w:rsidRDefault="00B01E17" w:rsidP="00B01E17">
      <w:pPr>
        <w:widowControl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</w:p>
    <w:p w14:paraId="4DC1C655" w14:textId="7ED6411A" w:rsidR="00DC2F89" w:rsidRPr="002E0772" w:rsidRDefault="00C93FAC" w:rsidP="00B01E17">
      <w:pPr>
        <w:widowControl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⑤</w:t>
      </w:r>
      <w:r w:rsidR="00DC2F89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行政機関の休日を除き、</w:t>
      </w:r>
      <w:r w:rsidR="0088570E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書面等による提供</w:t>
      </w:r>
      <w:r w:rsidR="00DC2F89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及び閲覧ができる体制を整えられる。</w:t>
      </w:r>
    </w:p>
    <w:p w14:paraId="1DE27CB4" w14:textId="77777777" w:rsidR="00DC2F89" w:rsidRPr="002E0772" w:rsidRDefault="00DC2F89" w:rsidP="0064487C">
      <w:pPr>
        <w:widowControl/>
        <w:ind w:left="828" w:firstLineChars="2900" w:firstLine="6960"/>
        <w:jc w:val="left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  <w:bookmarkStart w:id="0" w:name="_Hlk178932600"/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□はい　□いいえ</w:t>
      </w:r>
    </w:p>
    <w:bookmarkEnd w:id="0"/>
    <w:p w14:paraId="1B1E8FEC" w14:textId="003BEE00" w:rsidR="00C84377" w:rsidRDefault="00DC2F89" w:rsidP="0064487C">
      <w:pPr>
        <w:widowControl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　</w:t>
      </w:r>
      <w:r w:rsidR="00C93FAC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⑥</w:t>
      </w:r>
      <w:r w:rsidR="00C84377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希望者からの求めに応じて</w:t>
      </w: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速やか</w:t>
      </w:r>
      <w:r w:rsidR="00C84377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に書面等を提供</w:t>
      </w: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できる体制を整えられる。</w:t>
      </w:r>
    </w:p>
    <w:p w14:paraId="6521B05B" w14:textId="54960A86" w:rsidR="0064487C" w:rsidRPr="002E0772" w:rsidRDefault="00C84377" w:rsidP="00B01E17">
      <w:pPr>
        <w:widowControl/>
        <w:ind w:firstLineChars="3100" w:firstLine="7440"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　</w:t>
      </w:r>
      <w:r w:rsidR="003E52D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 </w:t>
      </w:r>
      <w:r w:rsidR="00DC2F89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□はい　□いいえ　</w:t>
      </w:r>
    </w:p>
    <w:p w14:paraId="1CC167F4" w14:textId="77777777" w:rsidR="0064487C" w:rsidRPr="002E0772" w:rsidRDefault="0064487C" w:rsidP="0064487C">
      <w:pPr>
        <w:widowControl/>
        <w:rPr>
          <w:rFonts w:ascii="ＭＳ ゴシック" w:eastAsia="ＭＳ ゴシック" w:hAnsi="ＭＳ ゴシック" w:cs="Times New Roman"/>
          <w:sz w:val="24"/>
          <w:szCs w:val="24"/>
          <w:lang w:val="ja-JP"/>
          <w14:ligatures w14:val="none"/>
        </w:rPr>
      </w:pPr>
    </w:p>
    <w:p w14:paraId="4CA0FE78" w14:textId="25459CE4" w:rsidR="000D1A1F" w:rsidRPr="002E0772" w:rsidRDefault="00024CC3" w:rsidP="00413A37">
      <w:pPr>
        <w:widowControl/>
        <w:ind w:left="480" w:hangingChars="200" w:hanging="480"/>
        <w:rPr>
          <w:rFonts w:ascii="ＭＳ ゴシック" w:eastAsia="ＭＳ ゴシック" w:hAnsi="ＭＳ ゴシック" w:cs="Times New Roman"/>
          <w:sz w:val="24"/>
          <w:szCs w:val="24"/>
          <w:lang w:val="ja-JP" w:eastAsia="zh-TW"/>
          <w14:ligatures w14:val="none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４</w:t>
      </w:r>
      <w:r w:rsidR="00C1750C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 w:eastAsia="zh-TW"/>
          <w14:ligatures w14:val="none"/>
        </w:rPr>
        <w:t xml:space="preserve">　</w:t>
      </w:r>
      <w:r w:rsidR="000D1A1F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 w:eastAsia="zh-TW"/>
          <w14:ligatures w14:val="none"/>
        </w:rPr>
        <w:t>欠格事項</w:t>
      </w:r>
      <w:r w:rsidR="007352F5">
        <w:rPr>
          <w:rFonts w:ascii="ＭＳ ゴシック" w:eastAsia="ＭＳ ゴシック" w:hAnsi="ＭＳ ゴシック" w:cs="Times New Roman" w:hint="eastAsia"/>
          <w:sz w:val="24"/>
          <w:szCs w:val="24"/>
          <w:lang w:val="ja-JP" w:eastAsia="zh-TW"/>
          <w14:ligatures w14:val="none"/>
        </w:rPr>
        <w:t>【</w:t>
      </w:r>
      <w:r w:rsidR="003628AE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第</w:t>
      </w:r>
      <w:r w:rsidR="007352F5">
        <w:rPr>
          <w:rFonts w:ascii="ＭＳ ゴシック" w:eastAsia="ＭＳ ゴシック" w:hAnsi="ＭＳ ゴシック" w:cs="Times New Roman" w:hint="eastAsia"/>
          <w:sz w:val="24"/>
          <w:szCs w:val="24"/>
          <w:lang w:val="ja-JP" w:eastAsia="zh-TW"/>
          <w14:ligatures w14:val="none"/>
        </w:rPr>
        <w:t>27条</w:t>
      </w:r>
      <w:r w:rsidR="003628AE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第１項</w:t>
      </w:r>
      <w:r w:rsidR="007352F5">
        <w:rPr>
          <w:rFonts w:ascii="ＭＳ ゴシック" w:eastAsia="ＭＳ ゴシック" w:hAnsi="ＭＳ ゴシック" w:cs="Times New Roman" w:hint="eastAsia"/>
          <w:sz w:val="24"/>
          <w:szCs w:val="24"/>
          <w:lang w:val="ja-JP" w:eastAsia="zh-TW"/>
          <w14:ligatures w14:val="none"/>
        </w:rPr>
        <w:t>５号関係】</w:t>
      </w:r>
    </w:p>
    <w:p w14:paraId="0D25762A" w14:textId="7E627C45" w:rsidR="00413A37" w:rsidRPr="002E0772" w:rsidRDefault="00413A37" w:rsidP="007352F5">
      <w:pPr>
        <w:widowControl/>
        <w:ind w:leftChars="200" w:left="420"/>
        <w:rPr>
          <w:rFonts w:ascii="ＭＳ ゴシック" w:eastAsia="ＭＳ ゴシック" w:hAnsi="ＭＳ ゴシック" w:cs="Times New Roman"/>
          <w:i/>
          <w:iCs/>
          <w:sz w:val="24"/>
          <w:szCs w:val="24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次に掲げる者に該当し</w:t>
      </w:r>
      <w:r w:rsidR="000D1A1F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ません</w:t>
      </w: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。</w:t>
      </w:r>
      <w:r w:rsidR="003E52D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　</w:t>
      </w:r>
      <w:r w:rsidR="000D1A1F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>□はい　□いいえ</w:t>
      </w:r>
      <w:r w:rsidR="0043343F" w:rsidRPr="002E0772">
        <w:rPr>
          <w:rFonts w:ascii="ＭＳ ゴシック" w:eastAsia="ＭＳ ゴシック" w:hAnsi="ＭＳ ゴシック" w:cs="Times New Roman" w:hint="eastAsia"/>
          <w:sz w:val="24"/>
          <w:szCs w:val="24"/>
          <w:lang w:val="ja-JP"/>
          <w14:ligatures w14:val="none"/>
        </w:rPr>
        <w:t xml:space="preserve">　</w:t>
      </w:r>
    </w:p>
    <w:p w14:paraId="7132D90F" w14:textId="77777777" w:rsidR="00413A37" w:rsidRPr="002E0772" w:rsidRDefault="00413A37" w:rsidP="00413A37">
      <w:pPr>
        <w:widowControl/>
        <w:ind w:leftChars="100" w:left="450" w:hangingChars="100" w:hanging="240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イ　官報の発行に関する法律の規定に違反し、罰金以上の刑に処せられ、その執行を終わり、又は執行を受けることがなくなった日から起算して２年を経過しない者</w:t>
      </w:r>
    </w:p>
    <w:p w14:paraId="46BE104E" w14:textId="77777777" w:rsidR="00413A37" w:rsidRPr="002E0772" w:rsidRDefault="00413A37" w:rsidP="00413A37">
      <w:pPr>
        <w:widowControl/>
        <w:ind w:leftChars="100" w:left="450" w:hangingChars="100" w:hanging="240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ロ　官報の発行に関する内閣府令第32条第１項の規定により委託を解除され、その解除の日から２年を経過しない者</w:t>
      </w:r>
    </w:p>
    <w:p w14:paraId="048463EB" w14:textId="77777777" w:rsidR="00413A37" w:rsidRPr="002E0772" w:rsidRDefault="00413A37" w:rsidP="00413A37">
      <w:pPr>
        <w:widowControl/>
        <w:ind w:leftChars="100" w:left="450" w:hangingChars="100" w:hanging="240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2E0772">
        <w:rPr>
          <w:rFonts w:ascii="ＭＳ ゴシック" w:eastAsia="ＭＳ ゴシック" w:hAnsi="ＭＳ ゴシック" w:cs="Times New Roman" w:hint="eastAsia"/>
          <w:sz w:val="24"/>
          <w:szCs w:val="24"/>
          <w14:ligatures w14:val="none"/>
        </w:rPr>
        <w:t>ハ　法人であって、その役員のうちにイ又はロのいずれかに該当する者があるもの</w:t>
      </w:r>
    </w:p>
    <w:p w14:paraId="18148B68" w14:textId="265695D0" w:rsidR="00D71B7A" w:rsidRPr="002E0772" w:rsidRDefault="00D71B7A" w:rsidP="00AB7F23">
      <w:pPr>
        <w:widowControl/>
        <w:jc w:val="left"/>
      </w:pPr>
    </w:p>
    <w:sectPr w:rsidR="00D71B7A" w:rsidRPr="002E0772" w:rsidSect="00B01E17">
      <w:type w:val="continuous"/>
      <w:pgSz w:w="11906" w:h="16838" w:code="9"/>
      <w:pgMar w:top="1440" w:right="1077" w:bottom="1440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A039" w14:textId="77777777" w:rsidR="00EA494B" w:rsidRDefault="00EA494B" w:rsidP="00A36548">
      <w:r>
        <w:separator/>
      </w:r>
    </w:p>
  </w:endnote>
  <w:endnote w:type="continuationSeparator" w:id="0">
    <w:p w14:paraId="79911895" w14:textId="77777777" w:rsidR="00EA494B" w:rsidRDefault="00EA494B" w:rsidP="00A36548">
      <w:r>
        <w:continuationSeparator/>
      </w:r>
    </w:p>
  </w:endnote>
  <w:endnote w:type="continuationNotice" w:id="1">
    <w:p w14:paraId="2EDCECB2" w14:textId="77777777" w:rsidR="00EA494B" w:rsidRDefault="00EA4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28B" w14:textId="63768943" w:rsidR="006A4B43" w:rsidRPr="00B01E17" w:rsidRDefault="006A4B43" w:rsidP="00B01E17">
    <w:pPr>
      <w:pStyle w:val="a5"/>
      <w:jc w:val="right"/>
      <w:rPr>
        <w:rFonts w:ascii="ＭＳ ゴシック" w:eastAsia="ＭＳ ゴシック" w:hAnsi="ＭＳ ゴシック"/>
        <w:lang w:eastAsia="zh-TW"/>
      </w:rPr>
    </w:pPr>
    <w:r w:rsidRPr="00B01E17">
      <w:rPr>
        <w:rFonts w:ascii="ＭＳ ゴシック" w:eastAsia="ＭＳ ゴシック" w:hAnsi="ＭＳ ゴシック"/>
        <w:lang w:eastAsia="zh-TW"/>
      </w:rPr>
      <w:t>（日本産業規格Ａ列４番）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1D49" w14:textId="77777777" w:rsidR="00B01E17" w:rsidRPr="00B01E17" w:rsidRDefault="00B01E17" w:rsidP="00B01E17">
    <w:pPr>
      <w:pStyle w:val="a5"/>
      <w:jc w:val="right"/>
      <w:rPr>
        <w:rFonts w:ascii="ＭＳ ゴシック" w:eastAsia="ＭＳ ゴシック" w:hAnsi="ＭＳ ゴシック"/>
        <w:lang w:eastAsia="zh-TW"/>
      </w:rPr>
    </w:pPr>
    <w:r w:rsidRPr="00B01E17">
      <w:rPr>
        <w:rFonts w:ascii="ＭＳ ゴシック" w:eastAsia="ＭＳ ゴシック" w:hAnsi="ＭＳ ゴシック"/>
        <w:lang w:eastAsia="zh-TW"/>
      </w:rPr>
      <w:t>（日本産業規格Ａ列４番）</w:t>
    </w:r>
  </w:p>
  <w:p w14:paraId="7C1E480C" w14:textId="77777777" w:rsidR="00B01E17" w:rsidRDefault="00B01E17" w:rsidP="00B01E1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9B20" w14:textId="77777777" w:rsidR="00EA494B" w:rsidRDefault="00EA494B" w:rsidP="00A36548">
      <w:r>
        <w:separator/>
      </w:r>
    </w:p>
  </w:footnote>
  <w:footnote w:type="continuationSeparator" w:id="0">
    <w:p w14:paraId="67094EFB" w14:textId="77777777" w:rsidR="00EA494B" w:rsidRDefault="00EA494B" w:rsidP="00A36548">
      <w:r>
        <w:continuationSeparator/>
      </w:r>
    </w:p>
  </w:footnote>
  <w:footnote w:type="continuationNotice" w:id="1">
    <w:p w14:paraId="76749159" w14:textId="77777777" w:rsidR="00EA494B" w:rsidRDefault="00EA49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44DB" w14:textId="42CD079D" w:rsidR="00842345" w:rsidRPr="00B01E17" w:rsidRDefault="00842345" w:rsidP="00B01E17">
    <w:pPr>
      <w:pStyle w:val="a3"/>
      <w:jc w:val="right"/>
      <w:rPr>
        <w:rFonts w:ascii="ＭＳ ゴシック" w:eastAsia="ＭＳ ゴシック" w:hAnsi="ＭＳ ゴシック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236"/>
    <w:multiLevelType w:val="hybridMultilevel"/>
    <w:tmpl w:val="AE9E853E"/>
    <w:lvl w:ilvl="0" w:tplc="3AFC6450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40"/>
      </w:pPr>
    </w:lvl>
    <w:lvl w:ilvl="3" w:tplc="0409000F" w:tentative="1">
      <w:start w:val="1"/>
      <w:numFmt w:val="decimal"/>
      <w:lvlText w:val="%4."/>
      <w:lvlJc w:val="left"/>
      <w:pPr>
        <w:ind w:left="2228" w:hanging="440"/>
      </w:pPr>
    </w:lvl>
    <w:lvl w:ilvl="4" w:tplc="04090017" w:tentative="1">
      <w:start w:val="1"/>
      <w:numFmt w:val="aiueoFullWidth"/>
      <w:lvlText w:val="(%5)"/>
      <w:lvlJc w:val="left"/>
      <w:pPr>
        <w:ind w:left="26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40"/>
      </w:pPr>
    </w:lvl>
    <w:lvl w:ilvl="6" w:tplc="0409000F" w:tentative="1">
      <w:start w:val="1"/>
      <w:numFmt w:val="decimal"/>
      <w:lvlText w:val="%7."/>
      <w:lvlJc w:val="left"/>
      <w:pPr>
        <w:ind w:left="3548" w:hanging="440"/>
      </w:pPr>
    </w:lvl>
    <w:lvl w:ilvl="7" w:tplc="04090017" w:tentative="1">
      <w:start w:val="1"/>
      <w:numFmt w:val="aiueoFullWidth"/>
      <w:lvlText w:val="(%8)"/>
      <w:lvlJc w:val="left"/>
      <w:pPr>
        <w:ind w:left="39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40"/>
      </w:pPr>
    </w:lvl>
  </w:abstractNum>
  <w:abstractNum w:abstractNumId="1" w15:restartNumberingAfterBreak="0">
    <w:nsid w:val="11DE2E8D"/>
    <w:multiLevelType w:val="hybridMultilevel"/>
    <w:tmpl w:val="28F6B372"/>
    <w:lvl w:ilvl="0" w:tplc="78EED112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40"/>
      </w:pPr>
    </w:lvl>
    <w:lvl w:ilvl="3" w:tplc="0409000F" w:tentative="1">
      <w:start w:val="1"/>
      <w:numFmt w:val="decimal"/>
      <w:lvlText w:val="%4."/>
      <w:lvlJc w:val="left"/>
      <w:pPr>
        <w:ind w:left="2224" w:hanging="440"/>
      </w:pPr>
    </w:lvl>
    <w:lvl w:ilvl="4" w:tplc="04090017" w:tentative="1">
      <w:start w:val="1"/>
      <w:numFmt w:val="aiueoFullWidth"/>
      <w:lvlText w:val="(%5)"/>
      <w:lvlJc w:val="left"/>
      <w:pPr>
        <w:ind w:left="26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4" w:hanging="440"/>
      </w:pPr>
    </w:lvl>
    <w:lvl w:ilvl="6" w:tplc="0409000F" w:tentative="1">
      <w:start w:val="1"/>
      <w:numFmt w:val="decimal"/>
      <w:lvlText w:val="%7."/>
      <w:lvlJc w:val="left"/>
      <w:pPr>
        <w:ind w:left="3544" w:hanging="440"/>
      </w:pPr>
    </w:lvl>
    <w:lvl w:ilvl="7" w:tplc="04090017" w:tentative="1">
      <w:start w:val="1"/>
      <w:numFmt w:val="aiueoFullWidth"/>
      <w:lvlText w:val="(%8)"/>
      <w:lvlJc w:val="left"/>
      <w:pPr>
        <w:ind w:left="39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40"/>
      </w:pPr>
    </w:lvl>
  </w:abstractNum>
  <w:abstractNum w:abstractNumId="2" w15:restartNumberingAfterBreak="0">
    <w:nsid w:val="56D4507B"/>
    <w:multiLevelType w:val="hybridMultilevel"/>
    <w:tmpl w:val="8CE22F6E"/>
    <w:lvl w:ilvl="0" w:tplc="BD2A96D2">
      <w:start w:val="2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40"/>
      </w:pPr>
    </w:lvl>
    <w:lvl w:ilvl="3" w:tplc="0409000F" w:tentative="1">
      <w:start w:val="1"/>
      <w:numFmt w:val="decimal"/>
      <w:lvlText w:val="%4."/>
      <w:lvlJc w:val="left"/>
      <w:pPr>
        <w:ind w:left="2224" w:hanging="440"/>
      </w:pPr>
    </w:lvl>
    <w:lvl w:ilvl="4" w:tplc="04090017" w:tentative="1">
      <w:start w:val="1"/>
      <w:numFmt w:val="aiueoFullWidth"/>
      <w:lvlText w:val="(%5)"/>
      <w:lvlJc w:val="left"/>
      <w:pPr>
        <w:ind w:left="26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4" w:hanging="440"/>
      </w:pPr>
    </w:lvl>
    <w:lvl w:ilvl="6" w:tplc="0409000F" w:tentative="1">
      <w:start w:val="1"/>
      <w:numFmt w:val="decimal"/>
      <w:lvlText w:val="%7."/>
      <w:lvlJc w:val="left"/>
      <w:pPr>
        <w:ind w:left="3544" w:hanging="440"/>
      </w:pPr>
    </w:lvl>
    <w:lvl w:ilvl="7" w:tplc="04090017" w:tentative="1">
      <w:start w:val="1"/>
      <w:numFmt w:val="aiueoFullWidth"/>
      <w:lvlText w:val="(%8)"/>
      <w:lvlJc w:val="left"/>
      <w:pPr>
        <w:ind w:left="39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40"/>
      </w:pPr>
    </w:lvl>
  </w:abstractNum>
  <w:abstractNum w:abstractNumId="3" w15:restartNumberingAfterBreak="0">
    <w:nsid w:val="5E8312AA"/>
    <w:multiLevelType w:val="hybridMultilevel"/>
    <w:tmpl w:val="5838C32C"/>
    <w:lvl w:ilvl="0" w:tplc="4768E3C4">
      <w:start w:val="4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1031017">
    <w:abstractNumId w:val="0"/>
  </w:num>
  <w:num w:numId="2" w16cid:durableId="339546643">
    <w:abstractNumId w:val="3"/>
  </w:num>
  <w:num w:numId="3" w16cid:durableId="1907297072">
    <w:abstractNumId w:val="2"/>
  </w:num>
  <w:num w:numId="4" w16cid:durableId="178441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AA"/>
    <w:rsid w:val="000012B8"/>
    <w:rsid w:val="0000159D"/>
    <w:rsid w:val="00006EF4"/>
    <w:rsid w:val="00021B34"/>
    <w:rsid w:val="00023335"/>
    <w:rsid w:val="00024CC3"/>
    <w:rsid w:val="000279DB"/>
    <w:rsid w:val="00027A3B"/>
    <w:rsid w:val="00053B75"/>
    <w:rsid w:val="00061999"/>
    <w:rsid w:val="0006238D"/>
    <w:rsid w:val="00063D75"/>
    <w:rsid w:val="00064090"/>
    <w:rsid w:val="000716D8"/>
    <w:rsid w:val="00075272"/>
    <w:rsid w:val="00097906"/>
    <w:rsid w:val="000A0C25"/>
    <w:rsid w:val="000A38EB"/>
    <w:rsid w:val="000A3D0A"/>
    <w:rsid w:val="000B7448"/>
    <w:rsid w:val="000D1A1F"/>
    <w:rsid w:val="000E4D93"/>
    <w:rsid w:val="000F0167"/>
    <w:rsid w:val="000F2857"/>
    <w:rsid w:val="00113F7E"/>
    <w:rsid w:val="001269F9"/>
    <w:rsid w:val="001340BA"/>
    <w:rsid w:val="0014211B"/>
    <w:rsid w:val="001532D6"/>
    <w:rsid w:val="00164419"/>
    <w:rsid w:val="0018559C"/>
    <w:rsid w:val="00190984"/>
    <w:rsid w:val="001917F2"/>
    <w:rsid w:val="00197ED9"/>
    <w:rsid w:val="001B1BAA"/>
    <w:rsid w:val="001D0031"/>
    <w:rsid w:val="001D380C"/>
    <w:rsid w:val="001D690D"/>
    <w:rsid w:val="001E19B7"/>
    <w:rsid w:val="00211C3D"/>
    <w:rsid w:val="002301A2"/>
    <w:rsid w:val="002333DA"/>
    <w:rsid w:val="00237DFF"/>
    <w:rsid w:val="00247420"/>
    <w:rsid w:val="00263F19"/>
    <w:rsid w:val="00264347"/>
    <w:rsid w:val="00280FA0"/>
    <w:rsid w:val="0029231F"/>
    <w:rsid w:val="002973F9"/>
    <w:rsid w:val="002A7632"/>
    <w:rsid w:val="002B036D"/>
    <w:rsid w:val="002B1642"/>
    <w:rsid w:val="002B2A6C"/>
    <w:rsid w:val="002B5821"/>
    <w:rsid w:val="002E04BB"/>
    <w:rsid w:val="002E0772"/>
    <w:rsid w:val="002E5772"/>
    <w:rsid w:val="002E60C6"/>
    <w:rsid w:val="00316D6D"/>
    <w:rsid w:val="00317FAC"/>
    <w:rsid w:val="00327385"/>
    <w:rsid w:val="0033124E"/>
    <w:rsid w:val="003323FE"/>
    <w:rsid w:val="003516E6"/>
    <w:rsid w:val="003628AE"/>
    <w:rsid w:val="00375970"/>
    <w:rsid w:val="003B23D4"/>
    <w:rsid w:val="003B2978"/>
    <w:rsid w:val="003B61BA"/>
    <w:rsid w:val="003C018F"/>
    <w:rsid w:val="003C4C8C"/>
    <w:rsid w:val="003D4755"/>
    <w:rsid w:val="003E428F"/>
    <w:rsid w:val="003E52D2"/>
    <w:rsid w:val="004066E2"/>
    <w:rsid w:val="00413A37"/>
    <w:rsid w:val="00416412"/>
    <w:rsid w:val="00417491"/>
    <w:rsid w:val="00430B5C"/>
    <w:rsid w:val="0043343F"/>
    <w:rsid w:val="00433EF5"/>
    <w:rsid w:val="004372D2"/>
    <w:rsid w:val="004374FE"/>
    <w:rsid w:val="00446156"/>
    <w:rsid w:val="00446B60"/>
    <w:rsid w:val="00447BDA"/>
    <w:rsid w:val="004545EE"/>
    <w:rsid w:val="00456D5E"/>
    <w:rsid w:val="00474A35"/>
    <w:rsid w:val="00496A12"/>
    <w:rsid w:val="00497DE2"/>
    <w:rsid w:val="004A2381"/>
    <w:rsid w:val="004B3922"/>
    <w:rsid w:val="004B5751"/>
    <w:rsid w:val="004D5EA9"/>
    <w:rsid w:val="004D682D"/>
    <w:rsid w:val="004E1739"/>
    <w:rsid w:val="004E66E7"/>
    <w:rsid w:val="004F00BE"/>
    <w:rsid w:val="004F3EAE"/>
    <w:rsid w:val="004F5EA7"/>
    <w:rsid w:val="00503A8E"/>
    <w:rsid w:val="00504D52"/>
    <w:rsid w:val="005066BA"/>
    <w:rsid w:val="0051076A"/>
    <w:rsid w:val="00511251"/>
    <w:rsid w:val="00520493"/>
    <w:rsid w:val="00542DB6"/>
    <w:rsid w:val="0054774F"/>
    <w:rsid w:val="00566B10"/>
    <w:rsid w:val="00572E7A"/>
    <w:rsid w:val="00574AFD"/>
    <w:rsid w:val="00585A41"/>
    <w:rsid w:val="005875E7"/>
    <w:rsid w:val="00593105"/>
    <w:rsid w:val="005A393B"/>
    <w:rsid w:val="005A416B"/>
    <w:rsid w:val="005A541F"/>
    <w:rsid w:val="005B0125"/>
    <w:rsid w:val="005B11AA"/>
    <w:rsid w:val="005B2E8B"/>
    <w:rsid w:val="005B6027"/>
    <w:rsid w:val="005D036F"/>
    <w:rsid w:val="005D145F"/>
    <w:rsid w:val="005E27ED"/>
    <w:rsid w:val="005E3F16"/>
    <w:rsid w:val="005F7B69"/>
    <w:rsid w:val="006122D2"/>
    <w:rsid w:val="0061363A"/>
    <w:rsid w:val="00624B8A"/>
    <w:rsid w:val="00626950"/>
    <w:rsid w:val="006323AF"/>
    <w:rsid w:val="006433CF"/>
    <w:rsid w:val="0064487C"/>
    <w:rsid w:val="00645A9D"/>
    <w:rsid w:val="00653249"/>
    <w:rsid w:val="006642A1"/>
    <w:rsid w:val="00665D42"/>
    <w:rsid w:val="0066613A"/>
    <w:rsid w:val="00670C9F"/>
    <w:rsid w:val="00671DCB"/>
    <w:rsid w:val="00680939"/>
    <w:rsid w:val="006875D4"/>
    <w:rsid w:val="006912AD"/>
    <w:rsid w:val="00694C47"/>
    <w:rsid w:val="00696435"/>
    <w:rsid w:val="00697DE9"/>
    <w:rsid w:val="006A208D"/>
    <w:rsid w:val="006A2E89"/>
    <w:rsid w:val="006A4B43"/>
    <w:rsid w:val="006C4168"/>
    <w:rsid w:val="006C4A65"/>
    <w:rsid w:val="006C5718"/>
    <w:rsid w:val="006D0FD5"/>
    <w:rsid w:val="006E6C53"/>
    <w:rsid w:val="006F16AE"/>
    <w:rsid w:val="00720BB0"/>
    <w:rsid w:val="00726A97"/>
    <w:rsid w:val="007351B2"/>
    <w:rsid w:val="007352F5"/>
    <w:rsid w:val="00736828"/>
    <w:rsid w:val="00742A20"/>
    <w:rsid w:val="00747D65"/>
    <w:rsid w:val="00752CA1"/>
    <w:rsid w:val="0076208B"/>
    <w:rsid w:val="00772EFF"/>
    <w:rsid w:val="00786F33"/>
    <w:rsid w:val="00786F86"/>
    <w:rsid w:val="007871B2"/>
    <w:rsid w:val="00796233"/>
    <w:rsid w:val="00796F29"/>
    <w:rsid w:val="007B0461"/>
    <w:rsid w:val="007B7969"/>
    <w:rsid w:val="007C2201"/>
    <w:rsid w:val="007C409C"/>
    <w:rsid w:val="007D7B93"/>
    <w:rsid w:val="007E0F60"/>
    <w:rsid w:val="007F0F79"/>
    <w:rsid w:val="007F7705"/>
    <w:rsid w:val="008418C8"/>
    <w:rsid w:val="00842345"/>
    <w:rsid w:val="008647FF"/>
    <w:rsid w:val="00872636"/>
    <w:rsid w:val="00874AB7"/>
    <w:rsid w:val="0088570E"/>
    <w:rsid w:val="00896947"/>
    <w:rsid w:val="00896C51"/>
    <w:rsid w:val="008A04BD"/>
    <w:rsid w:val="008A5358"/>
    <w:rsid w:val="008B2616"/>
    <w:rsid w:val="008B2D82"/>
    <w:rsid w:val="008B33C3"/>
    <w:rsid w:val="008B4E44"/>
    <w:rsid w:val="008B6006"/>
    <w:rsid w:val="008C5A6E"/>
    <w:rsid w:val="008C7DC7"/>
    <w:rsid w:val="008D2373"/>
    <w:rsid w:val="008D5EBC"/>
    <w:rsid w:val="008E01F8"/>
    <w:rsid w:val="008E1EB6"/>
    <w:rsid w:val="008E230C"/>
    <w:rsid w:val="008E787A"/>
    <w:rsid w:val="008F4F8D"/>
    <w:rsid w:val="0090565F"/>
    <w:rsid w:val="00922B75"/>
    <w:rsid w:val="009254DE"/>
    <w:rsid w:val="00935463"/>
    <w:rsid w:val="00935A53"/>
    <w:rsid w:val="00937BEC"/>
    <w:rsid w:val="00944F11"/>
    <w:rsid w:val="00961F42"/>
    <w:rsid w:val="009706AC"/>
    <w:rsid w:val="00970997"/>
    <w:rsid w:val="00974F84"/>
    <w:rsid w:val="0097768F"/>
    <w:rsid w:val="00982381"/>
    <w:rsid w:val="0098511C"/>
    <w:rsid w:val="009867DE"/>
    <w:rsid w:val="009941C5"/>
    <w:rsid w:val="009B139D"/>
    <w:rsid w:val="009B2DAC"/>
    <w:rsid w:val="009C3E24"/>
    <w:rsid w:val="009C4AB9"/>
    <w:rsid w:val="009D3159"/>
    <w:rsid w:val="009D317C"/>
    <w:rsid w:val="009D6FD8"/>
    <w:rsid w:val="009D6FE3"/>
    <w:rsid w:val="009E7002"/>
    <w:rsid w:val="009F38DF"/>
    <w:rsid w:val="009F4114"/>
    <w:rsid w:val="009F65DA"/>
    <w:rsid w:val="009F6D18"/>
    <w:rsid w:val="00A0321F"/>
    <w:rsid w:val="00A0473A"/>
    <w:rsid w:val="00A06D05"/>
    <w:rsid w:val="00A06F6C"/>
    <w:rsid w:val="00A20E12"/>
    <w:rsid w:val="00A354D0"/>
    <w:rsid w:val="00A356D9"/>
    <w:rsid w:val="00A36548"/>
    <w:rsid w:val="00A44B5A"/>
    <w:rsid w:val="00A461CD"/>
    <w:rsid w:val="00A4658B"/>
    <w:rsid w:val="00A51DB6"/>
    <w:rsid w:val="00A572C8"/>
    <w:rsid w:val="00A601C8"/>
    <w:rsid w:val="00A61AC3"/>
    <w:rsid w:val="00A73F76"/>
    <w:rsid w:val="00A742CA"/>
    <w:rsid w:val="00A753DC"/>
    <w:rsid w:val="00A8209C"/>
    <w:rsid w:val="00A830BB"/>
    <w:rsid w:val="00A83E7F"/>
    <w:rsid w:val="00A8656C"/>
    <w:rsid w:val="00A9217D"/>
    <w:rsid w:val="00A94345"/>
    <w:rsid w:val="00AB0713"/>
    <w:rsid w:val="00AB378C"/>
    <w:rsid w:val="00AB7F23"/>
    <w:rsid w:val="00AC2682"/>
    <w:rsid w:val="00AC4789"/>
    <w:rsid w:val="00AE1060"/>
    <w:rsid w:val="00AF2CCA"/>
    <w:rsid w:val="00AF655B"/>
    <w:rsid w:val="00B01E17"/>
    <w:rsid w:val="00B0678C"/>
    <w:rsid w:val="00B109B5"/>
    <w:rsid w:val="00B10ED7"/>
    <w:rsid w:val="00B314C1"/>
    <w:rsid w:val="00B411C2"/>
    <w:rsid w:val="00B55340"/>
    <w:rsid w:val="00B56FD1"/>
    <w:rsid w:val="00B57AF3"/>
    <w:rsid w:val="00B60139"/>
    <w:rsid w:val="00B62D38"/>
    <w:rsid w:val="00B64ABD"/>
    <w:rsid w:val="00B65455"/>
    <w:rsid w:val="00B73F1C"/>
    <w:rsid w:val="00B75DC2"/>
    <w:rsid w:val="00B80750"/>
    <w:rsid w:val="00B8145C"/>
    <w:rsid w:val="00B965C9"/>
    <w:rsid w:val="00BA4F9B"/>
    <w:rsid w:val="00BD099C"/>
    <w:rsid w:val="00BD26A8"/>
    <w:rsid w:val="00C1056A"/>
    <w:rsid w:val="00C11E6B"/>
    <w:rsid w:val="00C1371D"/>
    <w:rsid w:val="00C1750C"/>
    <w:rsid w:val="00C20629"/>
    <w:rsid w:val="00C26684"/>
    <w:rsid w:val="00C405A9"/>
    <w:rsid w:val="00C522FB"/>
    <w:rsid w:val="00C54BD5"/>
    <w:rsid w:val="00C63A81"/>
    <w:rsid w:val="00C825DA"/>
    <w:rsid w:val="00C84377"/>
    <w:rsid w:val="00C93E2D"/>
    <w:rsid w:val="00C93FAC"/>
    <w:rsid w:val="00C9685A"/>
    <w:rsid w:val="00CA468F"/>
    <w:rsid w:val="00CB74CB"/>
    <w:rsid w:val="00CC28FE"/>
    <w:rsid w:val="00CC7370"/>
    <w:rsid w:val="00CD441B"/>
    <w:rsid w:val="00CD48FF"/>
    <w:rsid w:val="00CD4AE6"/>
    <w:rsid w:val="00CD554F"/>
    <w:rsid w:val="00CE5BB6"/>
    <w:rsid w:val="00CF5566"/>
    <w:rsid w:val="00D108DB"/>
    <w:rsid w:val="00D11D48"/>
    <w:rsid w:val="00D15D5D"/>
    <w:rsid w:val="00D16222"/>
    <w:rsid w:val="00D32157"/>
    <w:rsid w:val="00D33E7F"/>
    <w:rsid w:val="00D424BC"/>
    <w:rsid w:val="00D47558"/>
    <w:rsid w:val="00D63A4C"/>
    <w:rsid w:val="00D70FE0"/>
    <w:rsid w:val="00D71189"/>
    <w:rsid w:val="00D71B7A"/>
    <w:rsid w:val="00D87060"/>
    <w:rsid w:val="00DB0DB6"/>
    <w:rsid w:val="00DC2F89"/>
    <w:rsid w:val="00DD3B06"/>
    <w:rsid w:val="00DD5076"/>
    <w:rsid w:val="00DD6194"/>
    <w:rsid w:val="00DD6352"/>
    <w:rsid w:val="00DD6634"/>
    <w:rsid w:val="00DE55AA"/>
    <w:rsid w:val="00DE6E5F"/>
    <w:rsid w:val="00DE7139"/>
    <w:rsid w:val="00DF1711"/>
    <w:rsid w:val="00E0421B"/>
    <w:rsid w:val="00E053F3"/>
    <w:rsid w:val="00E143D4"/>
    <w:rsid w:val="00E25570"/>
    <w:rsid w:val="00E32A6E"/>
    <w:rsid w:val="00E362A6"/>
    <w:rsid w:val="00E71946"/>
    <w:rsid w:val="00E92095"/>
    <w:rsid w:val="00E93A1D"/>
    <w:rsid w:val="00EA01E4"/>
    <w:rsid w:val="00EA494B"/>
    <w:rsid w:val="00EB6483"/>
    <w:rsid w:val="00ED016C"/>
    <w:rsid w:val="00ED0E57"/>
    <w:rsid w:val="00ED3228"/>
    <w:rsid w:val="00EE79A5"/>
    <w:rsid w:val="00EF7E29"/>
    <w:rsid w:val="00F0168D"/>
    <w:rsid w:val="00F12C8F"/>
    <w:rsid w:val="00F21280"/>
    <w:rsid w:val="00F3008B"/>
    <w:rsid w:val="00F419B7"/>
    <w:rsid w:val="00F807F7"/>
    <w:rsid w:val="00F82DE6"/>
    <w:rsid w:val="00F91A5E"/>
    <w:rsid w:val="00F94B24"/>
    <w:rsid w:val="00FA0140"/>
    <w:rsid w:val="00FB3354"/>
    <w:rsid w:val="00FB52AE"/>
    <w:rsid w:val="00FC25AD"/>
    <w:rsid w:val="00FC36C2"/>
    <w:rsid w:val="00FC52B5"/>
    <w:rsid w:val="00FC787A"/>
    <w:rsid w:val="00FD1D79"/>
    <w:rsid w:val="00FD4990"/>
    <w:rsid w:val="00FD5E10"/>
    <w:rsid w:val="00FD7224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F55B0"/>
  <w15:chartTrackingRefBased/>
  <w15:docId w15:val="{EC19E513-C18B-4D74-8F58-C8649BD0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4347"/>
    <w:pPr>
      <w:keepNext/>
      <w:outlineLvl w:val="0"/>
    </w:pPr>
    <w:rPr>
      <w:rFonts w:ascii="ＭＳ ゴシック" w:eastAsia="ＭＳ ゴシック" w:hAnsi="ＭＳ ゴシック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64347"/>
    <w:pPr>
      <w:keepNext/>
      <w:outlineLvl w:val="1"/>
    </w:pPr>
    <w:rPr>
      <w:rFonts w:ascii="ＭＳ ゴシック" w:eastAsia="ＭＳ ゴシック" w:hAnsi="ＭＳ ゴシック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64347"/>
    <w:pPr>
      <w:keepNext/>
      <w:ind w:leftChars="100" w:left="210"/>
      <w:outlineLvl w:val="2"/>
    </w:pPr>
    <w:rPr>
      <w:rFonts w:ascii="ＭＳ ゴシック" w:eastAsia="ＭＳ ゴシック" w:hAnsi="ＭＳ 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4347"/>
    <w:rPr>
      <w:rFonts w:ascii="ＭＳ ゴシック" w:eastAsia="ＭＳ ゴシック" w:hAnsi="ＭＳ ゴシック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64347"/>
    <w:rPr>
      <w:rFonts w:ascii="ＭＳ ゴシック" w:eastAsia="ＭＳ ゴシック" w:hAnsi="ＭＳ ゴシック" w:cstheme="majorBidi"/>
    </w:rPr>
  </w:style>
  <w:style w:type="character" w:customStyle="1" w:styleId="30">
    <w:name w:val="見出し 3 (文字)"/>
    <w:basedOn w:val="a0"/>
    <w:link w:val="3"/>
    <w:uiPriority w:val="9"/>
    <w:rsid w:val="00264347"/>
    <w:rPr>
      <w:rFonts w:ascii="ＭＳ ゴシック" w:eastAsia="ＭＳ ゴシック" w:hAnsi="ＭＳ ゴシック" w:cstheme="majorBidi"/>
    </w:rPr>
  </w:style>
  <w:style w:type="paragraph" w:styleId="11">
    <w:name w:val="toc 1"/>
    <w:basedOn w:val="a"/>
    <w:next w:val="a"/>
    <w:autoRedefine/>
    <w:uiPriority w:val="39"/>
    <w:unhideWhenUsed/>
    <w:rsid w:val="00264347"/>
    <w:pPr>
      <w:contextualSpacing/>
      <w:jc w:val="left"/>
    </w:pPr>
    <w:rPr>
      <w:rFonts w:eastAsia="ＭＳ ゴシック"/>
    </w:rPr>
  </w:style>
  <w:style w:type="paragraph" w:styleId="a3">
    <w:name w:val="header"/>
    <w:basedOn w:val="a"/>
    <w:link w:val="a4"/>
    <w:uiPriority w:val="99"/>
    <w:unhideWhenUsed/>
    <w:rsid w:val="00A36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548"/>
  </w:style>
  <w:style w:type="paragraph" w:styleId="a5">
    <w:name w:val="footer"/>
    <w:basedOn w:val="a"/>
    <w:link w:val="a6"/>
    <w:uiPriority w:val="99"/>
    <w:unhideWhenUsed/>
    <w:rsid w:val="00A36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548"/>
  </w:style>
  <w:style w:type="paragraph" w:styleId="a7">
    <w:name w:val="Revision"/>
    <w:hidden/>
    <w:uiPriority w:val="99"/>
    <w:semiHidden/>
    <w:rsid w:val="001E19B7"/>
  </w:style>
  <w:style w:type="paragraph" w:styleId="a8">
    <w:name w:val="Note Heading"/>
    <w:basedOn w:val="a"/>
    <w:next w:val="a"/>
    <w:link w:val="a9"/>
    <w:uiPriority w:val="99"/>
    <w:unhideWhenUsed/>
    <w:rsid w:val="00D32157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D32157"/>
    <w:rPr>
      <w:rFonts w:ascii="ＭＳ 明朝" w:eastAsia="ＭＳ 明朝" w:hAnsi="ＭＳ 明朝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D32157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D32157"/>
    <w:rPr>
      <w:rFonts w:ascii="ＭＳ 明朝" w:eastAsia="ＭＳ 明朝" w:hAnsi="ＭＳ 明朝"/>
      <w:sz w:val="24"/>
      <w:szCs w:val="28"/>
    </w:rPr>
  </w:style>
  <w:style w:type="character" w:styleId="ac">
    <w:name w:val="annotation reference"/>
    <w:basedOn w:val="a0"/>
    <w:uiPriority w:val="99"/>
    <w:semiHidden/>
    <w:unhideWhenUsed/>
    <w:rsid w:val="0061363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1363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1363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1363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363A"/>
    <w:rPr>
      <w:b/>
      <w:bCs/>
    </w:rPr>
  </w:style>
  <w:style w:type="paragraph" w:styleId="af1">
    <w:name w:val="List Paragraph"/>
    <w:basedOn w:val="a"/>
    <w:uiPriority w:val="34"/>
    <w:qFormat/>
    <w:rsid w:val="00AF2C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614553-897b-45df-b493-229462541fd9" xsi:nil="true"/>
    <lcf76f155ced4ddcb4097134ff3c332f xmlns="3e7de3de-d4dc-4cce-be45-9c54bee7ad2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C5CE5AEFBD1A4A92CB16909C993367" ma:contentTypeVersion="13" ma:contentTypeDescription="新しいドキュメントを作成します。" ma:contentTypeScope="" ma:versionID="7bd09df9d05d09747824e3dd107132fd">
  <xsd:schema xmlns:xsd="http://www.w3.org/2001/XMLSchema" xmlns:xs="http://www.w3.org/2001/XMLSchema" xmlns:p="http://schemas.microsoft.com/office/2006/metadata/properties" xmlns:ns2="3e7de3de-d4dc-4cce-be45-9c54bee7ad2b" xmlns:ns3="b3614553-897b-45df-b493-229462541fd9" targetNamespace="http://schemas.microsoft.com/office/2006/metadata/properties" ma:root="true" ma:fieldsID="f01fde83d8d4dadd25204c9f4fddf72a" ns2:_="" ns3:_="">
    <xsd:import namespace="3e7de3de-d4dc-4cce-be45-9c54bee7ad2b"/>
    <xsd:import namespace="b3614553-897b-45df-b493-229462541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de3de-d4dc-4cce-be45-9c54bee7a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14553-897b-45df-b493-229462541f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c22fc3-4e5f-4bb1-8b1f-18ac37bc92a9}" ma:internalName="TaxCatchAll" ma:showField="CatchAllData" ma:web="b3614553-897b-45df-b493-229462541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85DDB-1807-40F0-9443-B149F4E7E945}">
  <ds:schemaRefs>
    <ds:schemaRef ds:uri="http://schemas.microsoft.com/office/2006/metadata/properties"/>
    <ds:schemaRef ds:uri="http://schemas.microsoft.com/office/infopath/2007/PartnerControls"/>
    <ds:schemaRef ds:uri="b3614553-897b-45df-b493-229462541fd9"/>
    <ds:schemaRef ds:uri="3e7de3de-d4dc-4cce-be45-9c54bee7ad2b"/>
  </ds:schemaRefs>
</ds:datastoreItem>
</file>

<file path=customXml/itemProps2.xml><?xml version="1.0" encoding="utf-8"?>
<ds:datastoreItem xmlns:ds="http://schemas.openxmlformats.org/officeDocument/2006/customXml" ds:itemID="{71B480CE-CB8D-4422-8371-61EA26778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de3de-d4dc-4cce-be45-9c54bee7ad2b"/>
    <ds:schemaRef ds:uri="b3614553-897b-45df-b493-229462541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362085-CD33-4458-80A0-D7654DEBFC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F167A2-50C1-4E4F-8B31-EDD95C4E3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153</Words>
  <Characters>875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2024-10-11T01:35:00Z</cp:lastPrinted>
  <dcterms:created xsi:type="dcterms:W3CDTF">2024-10-10T09:58:00Z</dcterms:created>
  <dcterms:modified xsi:type="dcterms:W3CDTF">2024-10-15T09:39:00Z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0x01010071C5CE5AEFBD1A4A92CB16909C993367</vt:lpwstr>
  </property>
  <property fmtid="{D5CDD505-2E9C-101B-9397-08002B2CF9AE}" pid="3" name="MediaServiceImageTags">
    <vt:lpwstr/>
  </property>
</Properties>
</file>